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EA75B" w14:textId="77777777" w:rsidR="000B489C" w:rsidRPr="007E1340" w:rsidRDefault="003E0BEB" w:rsidP="007E1340">
      <w:pPr>
        <w:spacing w:line="276" w:lineRule="auto"/>
        <w:rPr>
          <w:rFonts w:ascii="Calibri" w:hAnsi="Calibri"/>
        </w:rPr>
      </w:pPr>
      <w:r w:rsidRPr="007E1340">
        <w:rPr>
          <w:rFonts w:ascii="Calibri" w:hAnsi="Calibri"/>
        </w:rPr>
        <w:t>Name: _________________________________</w:t>
      </w:r>
      <w:r w:rsidRPr="007E1340">
        <w:rPr>
          <w:rFonts w:ascii="Calibri" w:hAnsi="Calibri"/>
        </w:rPr>
        <w:tab/>
        <w:t>Period: _______</w:t>
      </w:r>
      <w:r w:rsidRPr="007E1340">
        <w:rPr>
          <w:rFonts w:ascii="Calibri" w:hAnsi="Calibri"/>
        </w:rPr>
        <w:tab/>
        <w:t>Date: _____________</w:t>
      </w:r>
    </w:p>
    <w:p w14:paraId="18B73563" w14:textId="77777777" w:rsidR="003E0BEB" w:rsidRPr="007E1340" w:rsidRDefault="003E0BEB" w:rsidP="007E1340">
      <w:pPr>
        <w:spacing w:line="276" w:lineRule="auto"/>
        <w:rPr>
          <w:rFonts w:ascii="Calibri" w:hAnsi="Calibri"/>
        </w:rPr>
      </w:pPr>
    </w:p>
    <w:p w14:paraId="4787DCF3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alibri" w:hAnsi="Calibri" w:cs="Times"/>
          <w:b/>
          <w:sz w:val="40"/>
          <w:szCs w:val="40"/>
        </w:rPr>
      </w:pPr>
      <w:r w:rsidRPr="007E1340">
        <w:rPr>
          <w:rFonts w:ascii="Calibri" w:hAnsi="Calibri" w:cs="Times"/>
          <w:b/>
          <w:sz w:val="40"/>
          <w:szCs w:val="40"/>
        </w:rPr>
        <w:t>ALKA-SELTZER DEPENDENCY LAB</w:t>
      </w:r>
    </w:p>
    <w:p w14:paraId="423422C8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b/>
        </w:rPr>
      </w:pPr>
    </w:p>
    <w:p w14:paraId="65271797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b/>
        </w:rPr>
      </w:pPr>
      <w:r w:rsidRPr="007E1340">
        <w:rPr>
          <w:rFonts w:ascii="Calibri" w:hAnsi="Calibri" w:cs="Calibri"/>
          <w:b/>
        </w:rPr>
        <w:t>INTRODUCTION:</w:t>
      </w:r>
    </w:p>
    <w:p w14:paraId="27C0D9E4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ind w:firstLine="720"/>
        <w:rPr>
          <w:rFonts w:ascii="Calibri" w:hAnsi="Calibri" w:cs="Times"/>
          <w:i/>
        </w:rPr>
      </w:pPr>
      <w:r w:rsidRPr="007E1340">
        <w:rPr>
          <w:rFonts w:ascii="Calibri" w:hAnsi="Calibri" w:cs="Calibri"/>
          <w:i/>
        </w:rPr>
        <w:t xml:space="preserve">In an experiment, the experimenter is only allowed to change on variable at a time. The variable that is being changed by the experimenter is called the </w:t>
      </w:r>
      <w:r w:rsidRPr="007E1340">
        <w:rPr>
          <w:rFonts w:ascii="Calibri" w:hAnsi="Calibri" w:cs="Times"/>
          <w:i/>
        </w:rPr>
        <w:t>independent variable</w:t>
      </w:r>
      <w:r w:rsidRPr="007E1340">
        <w:rPr>
          <w:rFonts w:ascii="Calibri" w:hAnsi="Calibri" w:cs="Calibri"/>
          <w:i/>
        </w:rPr>
        <w:t xml:space="preserve">. The variable that changes as result of the independent variable is called the </w:t>
      </w:r>
      <w:r w:rsidRPr="007E1340">
        <w:rPr>
          <w:rFonts w:ascii="Calibri" w:hAnsi="Calibri" w:cs="Times"/>
          <w:i/>
        </w:rPr>
        <w:t xml:space="preserve">dependent variable. </w:t>
      </w:r>
      <w:r w:rsidRPr="007E1340">
        <w:rPr>
          <w:rFonts w:ascii="Calibri" w:hAnsi="Calibri" w:cs="Calibri"/>
          <w:i/>
        </w:rPr>
        <w:t>When graphing the results of such an experiment, the independent variable is on the x-axis and dependent variable in on the y-axis. It is crucial that the axes of the graph are labeled with their corresponding variables and the appropriate unites noted.</w:t>
      </w:r>
    </w:p>
    <w:p w14:paraId="2C73D818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ind w:firstLine="720"/>
        <w:rPr>
          <w:rFonts w:ascii="Calibri" w:hAnsi="Calibri" w:cs="Times"/>
          <w:i/>
        </w:rPr>
      </w:pPr>
      <w:r w:rsidRPr="007E1340">
        <w:rPr>
          <w:rFonts w:ascii="Calibri" w:hAnsi="Calibri" w:cs="Calibri"/>
          <w:i/>
        </w:rPr>
        <w:t>In this experiment, you will be altering the concentration (amount) of Alka-Seltzer that is added to water. You be measuring the length of the reaction in order to analyze how the amount of Alka-Seltzer influences the length of the reaction. In order for your experiment to be accurate, you must use the same brand of Alka-Seltzer for each reaction and the same amount of water.</w:t>
      </w:r>
    </w:p>
    <w:p w14:paraId="7335E982" w14:textId="77777777" w:rsidR="007E1340" w:rsidRDefault="007E1340" w:rsidP="007E1340">
      <w:pPr>
        <w:spacing w:line="276" w:lineRule="auto"/>
        <w:rPr>
          <w:rFonts w:ascii="Calibri" w:hAnsi="Calibri"/>
          <w:sz w:val="28"/>
          <w:szCs w:val="28"/>
        </w:rPr>
      </w:pPr>
    </w:p>
    <w:p w14:paraId="764C036E" w14:textId="77777777" w:rsidR="007E1340" w:rsidRDefault="007E1340" w:rsidP="007E1340">
      <w:pPr>
        <w:spacing w:line="276" w:lineRule="auto"/>
        <w:rPr>
          <w:rFonts w:ascii="Calibri" w:hAnsi="Calibri"/>
          <w:b/>
          <w:sz w:val="28"/>
          <w:szCs w:val="28"/>
        </w:rPr>
      </w:pPr>
      <w:r w:rsidRPr="007E1340">
        <w:rPr>
          <w:rFonts w:ascii="Calibri" w:hAnsi="Calibri"/>
          <w:b/>
          <w:sz w:val="28"/>
          <w:szCs w:val="28"/>
        </w:rPr>
        <w:t xml:space="preserve">DIRECTIONS: Copy the following information into your laboratory notebook IN PEN. ***If you do not have all of this information in your lab notebook on Friday, then you will not participate in the </w:t>
      </w:r>
      <w:proofErr w:type="gramStart"/>
      <w:r w:rsidRPr="007E1340">
        <w:rPr>
          <w:rFonts w:ascii="Calibri" w:hAnsi="Calibri"/>
          <w:b/>
          <w:sz w:val="28"/>
          <w:szCs w:val="28"/>
        </w:rPr>
        <w:t>lab.</w:t>
      </w:r>
      <w:proofErr w:type="gramEnd"/>
      <w:r w:rsidRPr="007E1340">
        <w:rPr>
          <w:rFonts w:ascii="Calibri" w:hAnsi="Calibri"/>
          <w:b/>
          <w:sz w:val="28"/>
          <w:szCs w:val="28"/>
        </w:rPr>
        <w:t>***</w:t>
      </w:r>
    </w:p>
    <w:p w14:paraId="5D2C7FAE" w14:textId="77777777" w:rsidR="007E1340" w:rsidRDefault="007E1340" w:rsidP="007E1340">
      <w:pPr>
        <w:spacing w:line="276" w:lineRule="auto"/>
        <w:rPr>
          <w:rFonts w:ascii="Calibri" w:hAnsi="Calibri"/>
          <w:b/>
          <w:sz w:val="28"/>
          <w:szCs w:val="28"/>
        </w:rPr>
      </w:pPr>
      <w:bookmarkStart w:id="0" w:name="_GoBack"/>
      <w:r>
        <w:rPr>
          <w:rFonts w:ascii="Calibri" w:hAnsi="Calibri"/>
          <w:b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A3D98" wp14:editId="4469B142">
                <wp:simplePos x="0" y="0"/>
                <wp:positionH relativeFrom="column">
                  <wp:posOffset>-114300</wp:posOffset>
                </wp:positionH>
                <wp:positionV relativeFrom="paragraph">
                  <wp:posOffset>107315</wp:posOffset>
                </wp:positionV>
                <wp:extent cx="6629400" cy="457200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57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8.95pt;margin-top:8.45pt;width:522pt;height:5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" filled="f" strokecolor="black [3213]"/>
            </w:pict>
          </mc:Fallback>
        </mc:AlternateContent>
      </w:r>
      <w:bookmarkEnd w:id="0"/>
    </w:p>
    <w:p w14:paraId="0F2B25A2" w14:textId="77777777" w:rsidR="007E1340" w:rsidRPr="007E1340" w:rsidRDefault="007E1340" w:rsidP="007E1340">
      <w:pPr>
        <w:spacing w:line="276" w:lineRule="auto"/>
        <w:jc w:val="center"/>
        <w:rPr>
          <w:rFonts w:ascii="Calibri" w:hAnsi="Calibri"/>
          <w:b/>
          <w:sz w:val="36"/>
          <w:szCs w:val="36"/>
        </w:rPr>
      </w:pPr>
      <w:r w:rsidRPr="007E1340">
        <w:rPr>
          <w:rFonts w:ascii="Calibri" w:hAnsi="Calibri"/>
          <w:b/>
          <w:sz w:val="36"/>
          <w:szCs w:val="36"/>
        </w:rPr>
        <w:t>YOUR NOTEBOOK SHOULD LOOK LIKE THIS:</w:t>
      </w:r>
    </w:p>
    <w:p w14:paraId="054F6F27" w14:textId="77777777" w:rsidR="007E1340" w:rsidRPr="007E1340" w:rsidRDefault="007E1340" w:rsidP="007E1340">
      <w:pPr>
        <w:spacing w:line="276" w:lineRule="auto"/>
        <w:rPr>
          <w:rFonts w:ascii="Calibri" w:hAnsi="Calibri"/>
          <w:b/>
          <w:sz w:val="28"/>
          <w:szCs w:val="28"/>
        </w:rPr>
      </w:pPr>
    </w:p>
    <w:p w14:paraId="5367E097" w14:textId="77777777" w:rsidR="007E1340" w:rsidRPr="007E1340" w:rsidRDefault="007E1340" w:rsidP="007E1340">
      <w:pPr>
        <w:spacing w:line="276" w:lineRule="auto"/>
        <w:rPr>
          <w:rFonts w:ascii="Calibri" w:hAnsi="Calibri"/>
        </w:rPr>
      </w:pPr>
      <w:r w:rsidRPr="007E1340">
        <w:rPr>
          <w:rFonts w:ascii="Calibri" w:hAnsi="Calibri"/>
        </w:rPr>
        <w:t>Name: Ms. Eggleston</w:t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</w:r>
      <w:r w:rsidRPr="007E1340">
        <w:rPr>
          <w:rFonts w:ascii="Calibri" w:hAnsi="Calibri"/>
        </w:rPr>
        <w:tab/>
        <w:t xml:space="preserve">       Lab Partner: Mr. Epstein</w:t>
      </w:r>
    </w:p>
    <w:p w14:paraId="531FEE40" w14:textId="77777777" w:rsidR="007E1340" w:rsidRPr="007E1340" w:rsidRDefault="007E1340" w:rsidP="007E1340">
      <w:pPr>
        <w:spacing w:line="276" w:lineRule="auto"/>
        <w:rPr>
          <w:rFonts w:ascii="Calibri" w:hAnsi="Calibri"/>
        </w:rPr>
      </w:pPr>
      <w:r w:rsidRPr="007E1340">
        <w:rPr>
          <w:rFonts w:ascii="Calibri" w:hAnsi="Calibri"/>
        </w:rPr>
        <w:t>Date performed: 9/17/14</w:t>
      </w:r>
    </w:p>
    <w:p w14:paraId="0B03EE96" w14:textId="77777777" w:rsidR="007E1340" w:rsidRPr="00E85C2A" w:rsidRDefault="007E1340" w:rsidP="007E1340">
      <w:pPr>
        <w:spacing w:line="276" w:lineRule="auto"/>
        <w:rPr>
          <w:rFonts w:ascii="Calibri" w:hAnsi="Calibri"/>
          <w:sz w:val="32"/>
          <w:szCs w:val="32"/>
        </w:rPr>
      </w:pPr>
    </w:p>
    <w:p w14:paraId="30E4A219" w14:textId="77777777" w:rsidR="007E1340" w:rsidRPr="00E85C2A" w:rsidRDefault="007E1340" w:rsidP="007E1340">
      <w:pPr>
        <w:spacing w:line="276" w:lineRule="auto"/>
        <w:jc w:val="center"/>
        <w:rPr>
          <w:rFonts w:ascii="Calibri" w:hAnsi="Calibri"/>
          <w:sz w:val="32"/>
          <w:szCs w:val="32"/>
        </w:rPr>
      </w:pPr>
      <w:r w:rsidRPr="00E85C2A">
        <w:rPr>
          <w:rFonts w:ascii="Calibri" w:hAnsi="Calibri"/>
          <w:sz w:val="32"/>
          <w:szCs w:val="32"/>
        </w:rPr>
        <w:t xml:space="preserve">Experiment </w:t>
      </w:r>
      <w:r>
        <w:rPr>
          <w:rFonts w:ascii="Calibri" w:hAnsi="Calibri"/>
          <w:sz w:val="32"/>
          <w:szCs w:val="32"/>
        </w:rPr>
        <w:t>2: Alka-Seltzer Dependency Lab</w:t>
      </w:r>
    </w:p>
    <w:p w14:paraId="4E2B5600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6F8F0B53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Times"/>
          <w:u w:val="single"/>
        </w:rPr>
        <w:t>EXPERIMENTAL QUESTION</w:t>
      </w:r>
      <w:r>
        <w:rPr>
          <w:rFonts w:ascii="Calibri" w:hAnsi="Calibri" w:cs="Times"/>
        </w:rPr>
        <w:t xml:space="preserve">: </w:t>
      </w:r>
      <w:r w:rsidRPr="007E1340">
        <w:rPr>
          <w:rFonts w:ascii="Calibri" w:hAnsi="Calibri" w:cs="Calibri"/>
        </w:rPr>
        <w:t>How will the length of the reaction between Alka-Seltzer and water change as the amount of Alka- Seltzer changes?</w:t>
      </w:r>
    </w:p>
    <w:p w14:paraId="5DB25A60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1E41EC05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Times"/>
          <w:u w:val="single"/>
        </w:rPr>
        <w:t>SAFETY PRECAUTIONS</w:t>
      </w:r>
      <w:r>
        <w:rPr>
          <w:rFonts w:ascii="Calibri" w:hAnsi="Calibri" w:cs="Times"/>
        </w:rPr>
        <w:t xml:space="preserve">: </w:t>
      </w:r>
      <w:r w:rsidRPr="007E1340">
        <w:rPr>
          <w:rFonts w:ascii="Calibri" w:hAnsi="Calibri" w:cs="Calibri"/>
        </w:rPr>
        <w:t>Do NOT consume the Alka-Seltzer being used in this experiment.</w:t>
      </w:r>
    </w:p>
    <w:p w14:paraId="620838CE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7078317E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u w:val="single"/>
        </w:rPr>
      </w:pPr>
      <w:r w:rsidRPr="007E1340">
        <w:rPr>
          <w:rFonts w:ascii="Calibri" w:hAnsi="Calibri" w:cs="Times"/>
          <w:u w:val="single"/>
        </w:rPr>
        <w:t>PRE-LABORATORY QUESTIONS</w:t>
      </w:r>
      <w:r>
        <w:rPr>
          <w:rFonts w:ascii="Calibri" w:hAnsi="Calibri" w:cs="Times"/>
          <w:u w:val="single"/>
        </w:rPr>
        <w:t xml:space="preserve"> (answer these questions as well)</w:t>
      </w:r>
    </w:p>
    <w:p w14:paraId="4E0F95E0" w14:textId="77777777" w:rsidR="007E1340" w:rsidRDefault="007E1340" w:rsidP="007E1340">
      <w:pPr>
        <w:pStyle w:val="ListParagraph"/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HYPOTHESIS: </w:t>
      </w:r>
      <w:r w:rsidRPr="007E1340">
        <w:rPr>
          <w:rFonts w:ascii="Calibri" w:hAnsi="Calibri" w:cs="Calibri"/>
        </w:rPr>
        <w:t xml:space="preserve">Make a prediction if the length of reaction will increase or decrease as the amount of Alka-Seltzer increases. (Write your hypothesis as a complete sentence) </w:t>
      </w:r>
    </w:p>
    <w:p w14:paraId="46F589D1" w14:textId="77777777" w:rsidR="007E1340" w:rsidRPr="007E1340" w:rsidRDefault="007E1340" w:rsidP="007E1340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Calibri"/>
        </w:rPr>
      </w:pPr>
    </w:p>
    <w:p w14:paraId="54B4EFCA" w14:textId="77777777" w:rsidR="007E1340" w:rsidRPr="007E1340" w:rsidRDefault="007E1340" w:rsidP="007E1340">
      <w:pPr>
        <w:pStyle w:val="ListParagraph"/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What is the dependent and independent variable in the experiment? </w:t>
      </w:r>
    </w:p>
    <w:p w14:paraId="3C60028F" w14:textId="77777777" w:rsidR="007E1340" w:rsidRPr="007E1340" w:rsidRDefault="007E1340" w:rsidP="007E1340">
      <w:pPr>
        <w:pStyle w:val="ListParagraph"/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7E1340">
        <w:rPr>
          <w:rFonts w:ascii="Calibri" w:hAnsi="Calibri" w:cs="Calibri"/>
        </w:rPr>
        <w:t xml:space="preserve">Independent variable – </w:t>
      </w:r>
    </w:p>
    <w:p w14:paraId="4A4EEA2F" w14:textId="77777777" w:rsidR="007E1340" w:rsidRPr="007E1340" w:rsidRDefault="007E1340" w:rsidP="007E1340">
      <w:pPr>
        <w:pStyle w:val="ListParagraph"/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7E1340">
        <w:rPr>
          <w:rFonts w:ascii="Calibri" w:hAnsi="Calibri" w:cs="Calibri"/>
        </w:rPr>
        <w:t xml:space="preserve">Dependent variable – </w:t>
      </w:r>
    </w:p>
    <w:p w14:paraId="507AFCCB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1940CAEB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u w:val="single"/>
        </w:rPr>
      </w:pPr>
      <w:r>
        <w:rPr>
          <w:rFonts w:ascii="Calibri" w:hAnsi="Calibri"/>
          <w:b/>
          <w:noProof/>
          <w:sz w:val="50"/>
          <w:szCs w:val="5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C1FDEE" wp14:editId="1E375BD8">
                <wp:simplePos x="0" y="0"/>
                <wp:positionH relativeFrom="column">
                  <wp:posOffset>-228600</wp:posOffset>
                </wp:positionH>
                <wp:positionV relativeFrom="paragraph">
                  <wp:posOffset>-114300</wp:posOffset>
                </wp:positionV>
                <wp:extent cx="6858000" cy="9029700"/>
                <wp:effectExtent l="0" t="0" r="25400" b="381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9029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-17.95pt;margin-top:-8.95pt;width:540pt;height:71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" filled="f" strokecolor="black [3213]"/>
            </w:pict>
          </mc:Fallback>
        </mc:AlternateContent>
      </w:r>
      <w:r w:rsidRPr="007E1340">
        <w:rPr>
          <w:rFonts w:ascii="Calibri" w:hAnsi="Calibri" w:cs="Times"/>
          <w:u w:val="single"/>
        </w:rPr>
        <w:t>MATERIALS</w:t>
      </w:r>
    </w:p>
    <w:p w14:paraId="65B564AC" w14:textId="77777777" w:rsidR="007E1340" w:rsidRDefault="007E1340" w:rsidP="007E134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Symbol"/>
        </w:rPr>
        <w:sectPr w:rsidR="007E1340" w:rsidSect="007E1340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14:paraId="7AE40960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lastRenderedPageBreak/>
        <w:t>4</w:t>
      </w:r>
      <w:r w:rsidRPr="007E1340">
        <w:rPr>
          <w:rFonts w:ascii="Calibri" w:hAnsi="Calibri" w:cs="Calibri"/>
        </w:rPr>
        <w:t xml:space="preserve"> quarter pieces of Alka-Seltzer tablets </w:t>
      </w:r>
    </w:p>
    <w:p w14:paraId="1948A17C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t>2</w:t>
      </w:r>
      <w:r w:rsidRPr="007E1340">
        <w:rPr>
          <w:rFonts w:ascii="Calibri" w:hAnsi="Calibri" w:cs="Calibri"/>
        </w:rPr>
        <w:t xml:space="preserve"> half pieces of Alka-</w:t>
      </w:r>
      <w:r w:rsidRPr="007E1340">
        <w:rPr>
          <w:rFonts w:ascii="Calibri" w:hAnsi="Calibri" w:cs="Calibri"/>
        </w:rPr>
        <w:lastRenderedPageBreak/>
        <w:t xml:space="preserve">Seltzer tablets </w:t>
      </w:r>
    </w:p>
    <w:p w14:paraId="1267E465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t>1</w:t>
      </w:r>
      <w:r w:rsidRPr="007E1340">
        <w:rPr>
          <w:rFonts w:ascii="Calibri" w:hAnsi="Calibri" w:cs="Calibri"/>
        </w:rPr>
        <w:t xml:space="preserve"> whole piece of Alka-Seltzer tablet </w:t>
      </w:r>
    </w:p>
    <w:p w14:paraId="36B1C212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lastRenderedPageBreak/>
        <w:t>Water</w:t>
      </w:r>
      <w:r w:rsidRPr="007E1340">
        <w:rPr>
          <w:rFonts w:ascii="Calibri" w:hAnsi="Calibri" w:cs="Calibri"/>
        </w:rPr>
        <w:t xml:space="preserve"> </w:t>
      </w:r>
    </w:p>
    <w:p w14:paraId="5C6EFC09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t>Beaker</w:t>
      </w:r>
      <w:r w:rsidRPr="007E1340">
        <w:rPr>
          <w:rFonts w:ascii="Calibri" w:hAnsi="Calibri" w:cs="Calibri"/>
        </w:rPr>
        <w:t xml:space="preserve"> </w:t>
      </w:r>
    </w:p>
    <w:p w14:paraId="28C7DAC2" w14:textId="77777777" w:rsidR="007E1340" w:rsidRPr="007E1340" w:rsidRDefault="007E1340" w:rsidP="007E1340">
      <w:pPr>
        <w:pStyle w:val="ListParagraph"/>
        <w:widowControl w:val="0"/>
        <w:numPr>
          <w:ilvl w:val="0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Symbol"/>
        </w:rPr>
        <w:t>Stop</w:t>
      </w:r>
      <w:r w:rsidRPr="007E1340">
        <w:rPr>
          <w:rFonts w:ascii="Calibri" w:hAnsi="Calibri" w:cs="Calibri"/>
        </w:rPr>
        <w:t xml:space="preserve">watch </w:t>
      </w:r>
    </w:p>
    <w:p w14:paraId="16201720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</w:rPr>
        <w:sectPr w:rsidR="007E1340" w:rsidSect="007E1340">
          <w:type w:val="continuous"/>
          <w:pgSz w:w="12240" w:h="15840"/>
          <w:pgMar w:top="720" w:right="1080" w:bottom="720" w:left="1080" w:header="720" w:footer="720" w:gutter="0"/>
          <w:cols w:num="3" w:space="720"/>
          <w:docGrid w:linePitch="360"/>
        </w:sectPr>
      </w:pPr>
    </w:p>
    <w:p w14:paraId="6823E783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u w:val="single"/>
        </w:rPr>
      </w:pPr>
    </w:p>
    <w:p w14:paraId="447571F8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u w:val="single"/>
        </w:rPr>
      </w:pPr>
      <w:r w:rsidRPr="007E1340">
        <w:rPr>
          <w:rFonts w:ascii="Calibri" w:hAnsi="Calibri" w:cs="Times"/>
          <w:u w:val="single"/>
        </w:rPr>
        <w:t>PROCEDURE</w:t>
      </w:r>
    </w:p>
    <w:p w14:paraId="68A207B7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Obtain the listed materials </w:t>
      </w:r>
    </w:p>
    <w:p w14:paraId="2B0EE268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Add 100 mL of water to the beaker </w:t>
      </w:r>
    </w:p>
    <w:p w14:paraId="75106AF9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Drop in one quarter piece of Alka-Seltzer </w:t>
      </w:r>
    </w:p>
    <w:p w14:paraId="11E4BF55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Using the stop watch, observe the length of the reaction </w:t>
      </w:r>
    </w:p>
    <w:p w14:paraId="0F8CD083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Record the length of the reaction in the correct place in the provided Data Table below </w:t>
      </w:r>
    </w:p>
    <w:p w14:paraId="2827E0A6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Repeat the experiment three more times. Once with a half tablet, once with three quarter  tablets and once with a whole tablet. </w:t>
      </w:r>
    </w:p>
    <w:p w14:paraId="1CE1F67B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Record your data on the class data table in the front of the room </w:t>
      </w:r>
    </w:p>
    <w:p w14:paraId="23B98CAD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Copy the data obtained from the other lab groups </w:t>
      </w:r>
    </w:p>
    <w:p w14:paraId="205680F9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Average the length of reaction from all of the groups for each differing amount of Alka-Seltzer </w:t>
      </w:r>
    </w:p>
    <w:p w14:paraId="319E85CF" w14:textId="77777777" w:rsidR="007E1340" w:rsidRPr="007E1340" w:rsidRDefault="007E1340" w:rsidP="007E1340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Plot the average lengths on a graph (See the Data Analysis section for further details) </w:t>
      </w:r>
    </w:p>
    <w:p w14:paraId="29801644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31E2EDCB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u w:val="single"/>
        </w:rPr>
      </w:pPr>
      <w:r w:rsidRPr="007E1340">
        <w:rPr>
          <w:rFonts w:ascii="Calibri" w:hAnsi="Calibri" w:cs="Times"/>
          <w:u w:val="single"/>
        </w:rPr>
        <w:t>DATA COLLECTION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9"/>
        <w:gridCol w:w="2059"/>
        <w:gridCol w:w="2059"/>
        <w:gridCol w:w="2059"/>
        <w:gridCol w:w="2060"/>
      </w:tblGrid>
      <w:tr w:rsidR="007E1340" w14:paraId="6CE8360B" w14:textId="77777777" w:rsidTr="00386733">
        <w:tc>
          <w:tcPr>
            <w:tcW w:w="10296" w:type="dxa"/>
            <w:gridSpan w:val="5"/>
          </w:tcPr>
          <w:p w14:paraId="69C95C56" w14:textId="77777777" w:rsidR="007E1340" w:rsidRP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Times"/>
                <w:b/>
              </w:rPr>
            </w:pPr>
            <w:r w:rsidRPr="007E1340">
              <w:rPr>
                <w:rFonts w:ascii="Calibri" w:hAnsi="Calibri" w:cs="Times"/>
                <w:b/>
              </w:rPr>
              <w:t>My Data Table</w:t>
            </w:r>
          </w:p>
        </w:tc>
      </w:tr>
      <w:tr w:rsidR="007E1340" w14:paraId="376FCD63" w14:textId="77777777" w:rsidTr="007E1340">
        <w:tc>
          <w:tcPr>
            <w:tcW w:w="2059" w:type="dxa"/>
          </w:tcPr>
          <w:p w14:paraId="236E25EE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</w:p>
        </w:tc>
        <w:tc>
          <w:tcPr>
            <w:tcW w:w="2059" w:type="dxa"/>
          </w:tcPr>
          <w:p w14:paraId="53B1DE85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¼ tablet</w:t>
            </w:r>
          </w:p>
        </w:tc>
        <w:tc>
          <w:tcPr>
            <w:tcW w:w="2059" w:type="dxa"/>
          </w:tcPr>
          <w:p w14:paraId="69B283F5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½ tablet</w:t>
            </w:r>
          </w:p>
        </w:tc>
        <w:tc>
          <w:tcPr>
            <w:tcW w:w="2059" w:type="dxa"/>
          </w:tcPr>
          <w:p w14:paraId="007D4093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¾ tablet</w:t>
            </w:r>
          </w:p>
        </w:tc>
        <w:tc>
          <w:tcPr>
            <w:tcW w:w="2060" w:type="dxa"/>
          </w:tcPr>
          <w:p w14:paraId="6022F076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Whole tablet</w:t>
            </w:r>
          </w:p>
        </w:tc>
      </w:tr>
      <w:tr w:rsidR="007E1340" w14:paraId="0555493E" w14:textId="77777777" w:rsidTr="007E1340">
        <w:tc>
          <w:tcPr>
            <w:tcW w:w="2059" w:type="dxa"/>
          </w:tcPr>
          <w:p w14:paraId="57273132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Length of reaction (sec)</w:t>
            </w:r>
          </w:p>
        </w:tc>
        <w:tc>
          <w:tcPr>
            <w:tcW w:w="2059" w:type="dxa"/>
          </w:tcPr>
          <w:p w14:paraId="15972A07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</w:p>
        </w:tc>
        <w:tc>
          <w:tcPr>
            <w:tcW w:w="2059" w:type="dxa"/>
          </w:tcPr>
          <w:p w14:paraId="6334005E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</w:p>
        </w:tc>
        <w:tc>
          <w:tcPr>
            <w:tcW w:w="2059" w:type="dxa"/>
          </w:tcPr>
          <w:p w14:paraId="5CFF0E55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</w:p>
        </w:tc>
        <w:tc>
          <w:tcPr>
            <w:tcW w:w="2060" w:type="dxa"/>
          </w:tcPr>
          <w:p w14:paraId="3FD5BA35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</w:p>
        </w:tc>
      </w:tr>
    </w:tbl>
    <w:p w14:paraId="33E775AA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5199BFB1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5"/>
        <w:gridCol w:w="2315"/>
        <w:gridCol w:w="2315"/>
        <w:gridCol w:w="2315"/>
        <w:gridCol w:w="2316"/>
      </w:tblGrid>
      <w:tr w:rsidR="007E1340" w14:paraId="65FB0681" w14:textId="77777777" w:rsidTr="00A45C64">
        <w:tc>
          <w:tcPr>
            <w:tcW w:w="10296" w:type="dxa"/>
            <w:gridSpan w:val="5"/>
          </w:tcPr>
          <w:p w14:paraId="125BC757" w14:textId="77777777" w:rsidR="007E1340" w:rsidRP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Times"/>
                <w:b/>
              </w:rPr>
            </w:pPr>
            <w:r w:rsidRPr="007E1340">
              <w:rPr>
                <w:rFonts w:ascii="Calibri" w:hAnsi="Calibri" w:cs="Times"/>
                <w:b/>
              </w:rPr>
              <w:t>Class’s Data</w:t>
            </w:r>
          </w:p>
        </w:tc>
      </w:tr>
      <w:tr w:rsidR="007E1340" w14:paraId="6E1D1F0D" w14:textId="77777777" w:rsidTr="007E1340">
        <w:tc>
          <w:tcPr>
            <w:tcW w:w="1035" w:type="dxa"/>
          </w:tcPr>
          <w:p w14:paraId="6A358204" w14:textId="77777777" w:rsidR="007E1340" w:rsidRP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  <w:b/>
              </w:rPr>
            </w:pPr>
            <w:r w:rsidRPr="007E1340">
              <w:rPr>
                <w:rFonts w:ascii="Calibri" w:hAnsi="Calibri" w:cs="Times"/>
                <w:b/>
              </w:rPr>
              <w:t>Group</w:t>
            </w:r>
          </w:p>
        </w:tc>
        <w:tc>
          <w:tcPr>
            <w:tcW w:w="2315" w:type="dxa"/>
          </w:tcPr>
          <w:p w14:paraId="21C9B6A9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Time of reaction for ¼ tablet (sec)</w:t>
            </w:r>
          </w:p>
        </w:tc>
        <w:tc>
          <w:tcPr>
            <w:tcW w:w="2315" w:type="dxa"/>
          </w:tcPr>
          <w:p w14:paraId="527137C0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Time of reaction for ½ tablet (sec)</w:t>
            </w:r>
          </w:p>
        </w:tc>
        <w:tc>
          <w:tcPr>
            <w:tcW w:w="2315" w:type="dxa"/>
          </w:tcPr>
          <w:p w14:paraId="5C74B018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Time of reaction for ¾ tablet (sec)</w:t>
            </w:r>
          </w:p>
        </w:tc>
        <w:tc>
          <w:tcPr>
            <w:tcW w:w="2316" w:type="dxa"/>
          </w:tcPr>
          <w:p w14:paraId="03945F6A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Time of reaction for whole tablet (sec)</w:t>
            </w:r>
          </w:p>
        </w:tc>
      </w:tr>
      <w:tr w:rsidR="007E1340" w14:paraId="57612D03" w14:textId="77777777" w:rsidTr="007E1340">
        <w:tc>
          <w:tcPr>
            <w:tcW w:w="1035" w:type="dxa"/>
          </w:tcPr>
          <w:p w14:paraId="6E3D22BE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1</w:t>
            </w:r>
          </w:p>
        </w:tc>
        <w:tc>
          <w:tcPr>
            <w:tcW w:w="2315" w:type="dxa"/>
          </w:tcPr>
          <w:p w14:paraId="3A6AB7F4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2B1FD8E5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7FD08714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7DDB0BD0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43B83D00" w14:textId="77777777" w:rsidTr="007E1340">
        <w:tc>
          <w:tcPr>
            <w:tcW w:w="1035" w:type="dxa"/>
          </w:tcPr>
          <w:p w14:paraId="4608AF12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2</w:t>
            </w:r>
          </w:p>
        </w:tc>
        <w:tc>
          <w:tcPr>
            <w:tcW w:w="2315" w:type="dxa"/>
          </w:tcPr>
          <w:p w14:paraId="56311D5B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35400167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7382A1FC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758D2B04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713ADC84" w14:textId="77777777" w:rsidTr="007E1340">
        <w:tc>
          <w:tcPr>
            <w:tcW w:w="1035" w:type="dxa"/>
          </w:tcPr>
          <w:p w14:paraId="0E090F48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3</w:t>
            </w:r>
          </w:p>
        </w:tc>
        <w:tc>
          <w:tcPr>
            <w:tcW w:w="2315" w:type="dxa"/>
          </w:tcPr>
          <w:p w14:paraId="0C9BEE50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55122C88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35434376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707FC87A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06E823AB" w14:textId="77777777" w:rsidTr="007E1340">
        <w:tc>
          <w:tcPr>
            <w:tcW w:w="1035" w:type="dxa"/>
          </w:tcPr>
          <w:p w14:paraId="7A2A98E1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4</w:t>
            </w:r>
          </w:p>
        </w:tc>
        <w:tc>
          <w:tcPr>
            <w:tcW w:w="2315" w:type="dxa"/>
          </w:tcPr>
          <w:p w14:paraId="4F37E35A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2E19D807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30814056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698DFB22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1B97DB21" w14:textId="77777777" w:rsidTr="007E1340">
        <w:tc>
          <w:tcPr>
            <w:tcW w:w="1035" w:type="dxa"/>
          </w:tcPr>
          <w:p w14:paraId="12AD0235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5</w:t>
            </w:r>
          </w:p>
        </w:tc>
        <w:tc>
          <w:tcPr>
            <w:tcW w:w="2315" w:type="dxa"/>
          </w:tcPr>
          <w:p w14:paraId="123A6FBE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66DD803F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5A8DE1E1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101F4B49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6D0F92ED" w14:textId="77777777" w:rsidTr="007E1340">
        <w:tc>
          <w:tcPr>
            <w:tcW w:w="1035" w:type="dxa"/>
          </w:tcPr>
          <w:p w14:paraId="2BBE4FE4" w14:textId="77777777" w:rsid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</w:rPr>
            </w:pPr>
            <w:r>
              <w:rPr>
                <w:rFonts w:ascii="Calibri" w:hAnsi="Calibri" w:cs="Times"/>
              </w:rPr>
              <w:t>6</w:t>
            </w:r>
          </w:p>
        </w:tc>
        <w:tc>
          <w:tcPr>
            <w:tcW w:w="2315" w:type="dxa"/>
          </w:tcPr>
          <w:p w14:paraId="3F0B9B92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3B5BFD4A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5310E423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4A0CEDE7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  <w:tr w:rsidR="007E1340" w14:paraId="3CBA670A" w14:textId="77777777" w:rsidTr="007E1340">
        <w:tc>
          <w:tcPr>
            <w:tcW w:w="1035" w:type="dxa"/>
          </w:tcPr>
          <w:p w14:paraId="09849067" w14:textId="77777777" w:rsidR="007E1340" w:rsidRPr="007E1340" w:rsidRDefault="007E1340" w:rsidP="00D90F8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Calibri" w:hAnsi="Calibri" w:cs="Times"/>
                <w:b/>
              </w:rPr>
            </w:pPr>
            <w:r w:rsidRPr="007E1340">
              <w:rPr>
                <w:rFonts w:ascii="Calibri" w:hAnsi="Calibri" w:cs="Times"/>
                <w:b/>
              </w:rPr>
              <w:t>Average</w:t>
            </w:r>
          </w:p>
        </w:tc>
        <w:tc>
          <w:tcPr>
            <w:tcW w:w="2315" w:type="dxa"/>
          </w:tcPr>
          <w:p w14:paraId="3DA46E19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68209523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5" w:type="dxa"/>
          </w:tcPr>
          <w:p w14:paraId="45065AAC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  <w:tc>
          <w:tcPr>
            <w:tcW w:w="2316" w:type="dxa"/>
          </w:tcPr>
          <w:p w14:paraId="1FD15519" w14:textId="77777777" w:rsidR="007E1340" w:rsidRDefault="007E1340" w:rsidP="007E134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libri" w:hAnsi="Calibri" w:cs="Times"/>
              </w:rPr>
            </w:pPr>
          </w:p>
        </w:tc>
      </w:tr>
    </w:tbl>
    <w:p w14:paraId="560FC4FF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360546B9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03770A1E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08CBCB63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0D464812" w14:textId="77777777" w:rsid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5C47895E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Times"/>
        </w:rPr>
        <w:lastRenderedPageBreak/>
        <w:t>DATA ANALYSIS</w:t>
      </w:r>
    </w:p>
    <w:p w14:paraId="3F6DC925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Calibri"/>
        </w:rPr>
        <w:t>You will be graphing you results on a separate sheet of graph paper. The following questions will assist you in this process.</w:t>
      </w:r>
    </w:p>
    <w:p w14:paraId="71CA5CCA" w14:textId="77777777" w:rsidR="007E1340" w:rsidRPr="007E1340" w:rsidRDefault="007E1340" w:rsidP="007E13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On a graph, which axis does is the independent variable? </w:t>
      </w:r>
    </w:p>
    <w:p w14:paraId="7B56B51A" w14:textId="77777777" w:rsidR="007E1340" w:rsidRPr="007E1340" w:rsidRDefault="007E1340" w:rsidP="007E13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On a graph, which axis does is the dependent variable? </w:t>
      </w:r>
    </w:p>
    <w:p w14:paraId="486EB33C" w14:textId="77777777" w:rsidR="007E1340" w:rsidRPr="007E1340" w:rsidRDefault="007E1340" w:rsidP="007E13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What is the independent variable in the Alka-Seltzer lab? </w:t>
      </w:r>
    </w:p>
    <w:p w14:paraId="59DEEA53" w14:textId="77777777" w:rsidR="007E1340" w:rsidRPr="007E1340" w:rsidRDefault="007E1340" w:rsidP="007E1340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What is the dependent variable in the Alka-Seltzer lab? </w:t>
      </w:r>
    </w:p>
    <w:p w14:paraId="57D050B6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Calibri"/>
        </w:rPr>
        <w:t>15</w:t>
      </w:r>
    </w:p>
    <w:p w14:paraId="6DB538CC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Calibri"/>
        </w:rPr>
        <w:t>CHEMISTRY 1 LABORATORY CURRICULUM PASSAIC HIGH SCHOOL</w:t>
      </w:r>
    </w:p>
    <w:p w14:paraId="5C50CC6A" w14:textId="77777777" w:rsidR="007E1340" w:rsidRPr="007E1340" w:rsidRDefault="007E1340" w:rsidP="007E1340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What are the units that were used to measure the length of the reaction? </w:t>
      </w:r>
    </w:p>
    <w:p w14:paraId="22BEE456" w14:textId="77777777" w:rsidR="007E1340" w:rsidRPr="007E1340" w:rsidRDefault="007E1340" w:rsidP="007E1340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What are you going to name your graph? </w:t>
      </w:r>
    </w:p>
    <w:p w14:paraId="104A8B51" w14:textId="77777777" w:rsidR="007E1340" w:rsidRPr="007E1340" w:rsidRDefault="007E1340" w:rsidP="007E1340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ind w:hanging="72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Now it is your turn to plot the data. On the graph paper provided, complete the following steps </w:t>
      </w:r>
    </w:p>
    <w:p w14:paraId="16CF4E43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Draw in a x-axis and y-axis </w:t>
      </w:r>
    </w:p>
    <w:p w14:paraId="29FA1DC8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Write the title of your graph at the top of the page </w:t>
      </w:r>
    </w:p>
    <w:p w14:paraId="7B555965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Label the x-axis and y-axis, be sure to include the correct units </w:t>
      </w:r>
    </w:p>
    <w:p w14:paraId="14536C6F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Make an appropriate scale on the y-axis and x-axis </w:t>
      </w:r>
    </w:p>
    <w:p w14:paraId="5F7391CC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Plot the four average reaction lengths </w:t>
      </w:r>
    </w:p>
    <w:p w14:paraId="6FAD3724" w14:textId="77777777" w:rsidR="007E1340" w:rsidRPr="007E1340" w:rsidRDefault="007E1340" w:rsidP="007E1340">
      <w:pPr>
        <w:widowControl w:val="0"/>
        <w:numPr>
          <w:ilvl w:val="1"/>
          <w:numId w:val="6"/>
        </w:numPr>
        <w:tabs>
          <w:tab w:val="left" w:pos="940"/>
          <w:tab w:val="left" w:pos="1440"/>
        </w:tabs>
        <w:autoSpaceDE w:val="0"/>
        <w:autoSpaceDN w:val="0"/>
        <w:adjustRightInd w:val="0"/>
        <w:spacing w:line="276" w:lineRule="auto"/>
        <w:ind w:hanging="1440"/>
        <w:rPr>
          <w:rFonts w:ascii="Calibri" w:hAnsi="Calibri" w:cs="Calibri"/>
        </w:rPr>
      </w:pPr>
      <w:r w:rsidRPr="007E1340">
        <w:rPr>
          <w:rFonts w:ascii="Calibri" w:hAnsi="Calibri" w:cs="Calibri"/>
        </w:rPr>
        <w:t xml:space="preserve">Draw in a line of best fit that shows the trend of the data </w:t>
      </w:r>
    </w:p>
    <w:p w14:paraId="63295FD4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Times"/>
        </w:rPr>
        <w:t>POST-LABORATORY QUESTIONS</w:t>
      </w:r>
    </w:p>
    <w:p w14:paraId="454E3CAE" w14:textId="77777777" w:rsidR="007E1340" w:rsidRPr="007E1340" w:rsidRDefault="007E1340" w:rsidP="007E134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7E1340">
        <w:rPr>
          <w:rFonts w:ascii="Calibri" w:hAnsi="Calibri" w:cs="Calibri"/>
        </w:rPr>
        <w:t>1. Was your hypothesis correct? Why or why not?</w:t>
      </w:r>
    </w:p>
    <w:p w14:paraId="657AB1EE" w14:textId="77777777" w:rsidR="003E0BEB" w:rsidRPr="007E1340" w:rsidRDefault="003E0BEB" w:rsidP="007E1340">
      <w:pPr>
        <w:spacing w:line="276" w:lineRule="auto"/>
        <w:jc w:val="center"/>
        <w:rPr>
          <w:rFonts w:ascii="Calibri" w:hAnsi="Calibri"/>
          <w:b/>
        </w:rPr>
      </w:pPr>
    </w:p>
    <w:p w14:paraId="2F08E5AF" w14:textId="77777777" w:rsidR="00E53046" w:rsidRDefault="00E53046" w:rsidP="007E1340">
      <w:pPr>
        <w:spacing w:line="276" w:lineRule="auto"/>
        <w:rPr>
          <w:rFonts w:ascii="Calibri" w:hAnsi="Calibri"/>
        </w:rPr>
      </w:pPr>
    </w:p>
    <w:p w14:paraId="03602579" w14:textId="77777777" w:rsidR="007E1340" w:rsidRPr="007E1340" w:rsidRDefault="007E1340" w:rsidP="007E1340">
      <w:pPr>
        <w:spacing w:line="276" w:lineRule="auto"/>
        <w:rPr>
          <w:rFonts w:ascii="Calibri" w:hAnsi="Calibri"/>
        </w:rPr>
      </w:pPr>
    </w:p>
    <w:sectPr w:rsidR="007E1340" w:rsidRPr="007E1340" w:rsidSect="007E1340">
      <w:type w:val="continuous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000000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5"/>
      <w:numFmt w:val="decimal"/>
      <w:lvlText w:val="%1."/>
      <w:lvlJc w:val="left"/>
      <w:pPr>
        <w:ind w:left="720" w:hanging="360"/>
      </w:pPr>
    </w:lvl>
    <w:lvl w:ilvl="1" w:tplc="0000019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61F00E3"/>
    <w:multiLevelType w:val="hybridMultilevel"/>
    <w:tmpl w:val="523A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1C4478"/>
    <w:multiLevelType w:val="hybridMultilevel"/>
    <w:tmpl w:val="F9BE7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4E7EA1"/>
    <w:multiLevelType w:val="hybridMultilevel"/>
    <w:tmpl w:val="7302B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571A8D"/>
    <w:multiLevelType w:val="hybridMultilevel"/>
    <w:tmpl w:val="80FCC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978CD"/>
    <w:multiLevelType w:val="hybridMultilevel"/>
    <w:tmpl w:val="2C505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D71DC9"/>
    <w:multiLevelType w:val="hybridMultilevel"/>
    <w:tmpl w:val="AFFAA5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B2B21FB"/>
    <w:multiLevelType w:val="hybridMultilevel"/>
    <w:tmpl w:val="C9E63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8"/>
  </w:num>
  <w:num w:numId="8">
    <w:abstractNumId w:val="5"/>
  </w:num>
  <w:num w:numId="9">
    <w:abstractNumId w:val="7"/>
  </w:num>
  <w:num w:numId="10">
    <w:abstractNumId w:val="10"/>
  </w:num>
  <w:num w:numId="11">
    <w:abstractNumId w:val="11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340"/>
    <w:rsid w:val="000B489C"/>
    <w:rsid w:val="003E0BEB"/>
    <w:rsid w:val="004B4E83"/>
    <w:rsid w:val="006851D2"/>
    <w:rsid w:val="007E1340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67D6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3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34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E13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3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34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E13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8</TotalTime>
  <Pages>3</Pages>
  <Words>622</Words>
  <Characters>3551</Characters>
  <Application>Microsoft Macintosh Word</Application>
  <DocSecurity>0</DocSecurity>
  <Lines>29</Lines>
  <Paragraphs>8</Paragraphs>
  <ScaleCrop>false</ScaleCrop>
  <Company/>
  <LinksUpToDate>false</LinksUpToDate>
  <CharactersWithSpaces>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cp:lastPrinted>2014-09-16T11:14:00Z</cp:lastPrinted>
  <dcterms:created xsi:type="dcterms:W3CDTF">2014-09-15T14:59:00Z</dcterms:created>
  <dcterms:modified xsi:type="dcterms:W3CDTF">2014-09-16T11:15:00Z</dcterms:modified>
</cp:coreProperties>
</file>